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A2" w:rsidRPr="00F44573" w:rsidRDefault="00F27D70" w:rsidP="00782DA2">
      <w:pPr>
        <w:pStyle w:val="Style1"/>
        <w:widowControl/>
        <w:spacing w:line="266" w:lineRule="exact"/>
        <w:jc w:val="left"/>
        <w:rPr>
          <w:rStyle w:val="FontStyle12"/>
          <w:color w:val="auto"/>
          <w:sz w:val="24"/>
          <w:szCs w:val="24"/>
          <w:lang w:val="sr-Cyrl-CS" w:eastAsia="sr-Cyrl-CS"/>
        </w:rPr>
      </w:pPr>
      <w:bookmarkStart w:id="0" w:name="_GoBack"/>
      <w:bookmarkEnd w:id="0"/>
      <w:r>
        <w:rPr>
          <w:rStyle w:val="FontStyle12"/>
          <w:color w:val="auto"/>
          <w:sz w:val="24"/>
          <w:szCs w:val="24"/>
          <w:lang w:val="sr-Cyrl-CS" w:eastAsia="sr-Cyrl-CS"/>
        </w:rPr>
        <w:t>REPUBLIKA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SRBIJA</w:t>
      </w:r>
    </w:p>
    <w:p w:rsidR="00782DA2" w:rsidRPr="00F44573" w:rsidRDefault="00F27D70" w:rsidP="00782DA2">
      <w:pPr>
        <w:pStyle w:val="Style1"/>
        <w:widowControl/>
        <w:spacing w:line="266" w:lineRule="exact"/>
        <w:jc w:val="left"/>
        <w:rPr>
          <w:rStyle w:val="FontStyle12"/>
          <w:color w:val="auto"/>
          <w:sz w:val="24"/>
          <w:szCs w:val="24"/>
          <w:lang w:val="sr-Cyrl-CS" w:eastAsia="sr-Cyrl-CS"/>
        </w:rPr>
      </w:pPr>
      <w:r>
        <w:rPr>
          <w:rStyle w:val="FontStyle12"/>
          <w:color w:val="auto"/>
          <w:sz w:val="24"/>
          <w:szCs w:val="24"/>
          <w:lang w:val="sr-Cyrl-CS" w:eastAsia="sr-Cyrl-CS"/>
        </w:rPr>
        <w:t>NARODNA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SKUPŠTINA</w:t>
      </w:r>
    </w:p>
    <w:p w:rsidR="00782DA2" w:rsidRPr="00F44573" w:rsidRDefault="00F27D70" w:rsidP="00782DA2">
      <w:pPr>
        <w:pStyle w:val="Style1"/>
        <w:widowControl/>
        <w:spacing w:line="266" w:lineRule="exact"/>
        <w:jc w:val="left"/>
        <w:rPr>
          <w:rStyle w:val="FontStyle12"/>
          <w:color w:val="auto"/>
          <w:sz w:val="24"/>
          <w:szCs w:val="24"/>
          <w:lang w:val="sr-Cyrl-CS" w:eastAsia="sr-Cyrl-CS"/>
        </w:rPr>
      </w:pPr>
      <w:r>
        <w:rPr>
          <w:rStyle w:val="FontStyle12"/>
          <w:color w:val="auto"/>
          <w:sz w:val="24"/>
          <w:szCs w:val="24"/>
          <w:lang w:val="sr-Cyrl-CS" w:eastAsia="sr-Cyrl-CS"/>
        </w:rPr>
        <w:t>Odbor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za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kulturu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i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informisanje</w:t>
      </w:r>
    </w:p>
    <w:p w:rsidR="00782DA2" w:rsidRPr="00F44573" w:rsidRDefault="00782DA2" w:rsidP="00782DA2">
      <w:pPr>
        <w:pStyle w:val="Style1"/>
        <w:widowControl/>
        <w:spacing w:line="266" w:lineRule="exact"/>
        <w:jc w:val="left"/>
        <w:rPr>
          <w:rStyle w:val="FontStyle12"/>
          <w:color w:val="auto"/>
          <w:sz w:val="24"/>
          <w:szCs w:val="24"/>
          <w:lang w:eastAsia="sr-Cyrl-CS"/>
        </w:rPr>
      </w:pP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16 </w:t>
      </w:r>
      <w:r w:rsidR="00F27D70">
        <w:rPr>
          <w:rStyle w:val="FontStyle12"/>
          <w:color w:val="auto"/>
          <w:sz w:val="24"/>
          <w:szCs w:val="24"/>
          <w:lang w:val="sr-Cyrl-CS" w:eastAsia="sr-Cyrl-CS"/>
        </w:rPr>
        <w:t>Broj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: </w:t>
      </w:r>
      <w:r w:rsidRPr="00F44573">
        <w:rPr>
          <w:rStyle w:val="FontStyle12"/>
          <w:color w:val="auto"/>
          <w:sz w:val="24"/>
          <w:szCs w:val="24"/>
          <w:lang w:val="sr-Cyrl-RS" w:eastAsia="sr-Cyrl-CS"/>
        </w:rPr>
        <w:t>011-</w:t>
      </w:r>
      <w:r>
        <w:rPr>
          <w:rStyle w:val="FontStyle12"/>
          <w:color w:val="auto"/>
          <w:sz w:val="24"/>
          <w:szCs w:val="24"/>
          <w:lang w:val="sr-Cyrl-RS" w:eastAsia="sr-Cyrl-CS"/>
        </w:rPr>
        <w:t>633/21</w:t>
      </w:r>
    </w:p>
    <w:p w:rsidR="00782DA2" w:rsidRPr="00F44573" w:rsidRDefault="00782DA2" w:rsidP="00782DA2">
      <w:pPr>
        <w:pStyle w:val="Style1"/>
        <w:widowControl/>
        <w:spacing w:line="266" w:lineRule="exact"/>
        <w:jc w:val="left"/>
        <w:rPr>
          <w:rStyle w:val="FontStyle12"/>
          <w:color w:val="auto"/>
          <w:sz w:val="24"/>
          <w:szCs w:val="24"/>
          <w:lang w:val="sr-Cyrl-CS" w:eastAsia="sr-Cyrl-CS"/>
        </w:rPr>
      </w:pPr>
      <w:r>
        <w:rPr>
          <w:rStyle w:val="FontStyle12"/>
          <w:color w:val="auto"/>
          <w:sz w:val="24"/>
          <w:szCs w:val="24"/>
          <w:lang w:val="sr-Cyrl-RS" w:eastAsia="sr-Cyrl-CS"/>
        </w:rPr>
        <w:t>28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. </w:t>
      </w:r>
      <w:r w:rsidR="00F27D70">
        <w:rPr>
          <w:rStyle w:val="FontStyle12"/>
          <w:color w:val="auto"/>
          <w:sz w:val="24"/>
          <w:szCs w:val="24"/>
          <w:lang w:val="sr-Cyrl-CS" w:eastAsia="sr-Cyrl-CS"/>
        </w:rPr>
        <w:t>april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202</w:t>
      </w:r>
      <w:r>
        <w:rPr>
          <w:rStyle w:val="FontStyle12"/>
          <w:color w:val="auto"/>
          <w:sz w:val="24"/>
          <w:szCs w:val="24"/>
          <w:lang w:val="sr-Cyrl-CS" w:eastAsia="sr-Cyrl-CS"/>
        </w:rPr>
        <w:t>1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. </w:t>
      </w:r>
      <w:r w:rsidR="00F27D70">
        <w:rPr>
          <w:rStyle w:val="FontStyle12"/>
          <w:color w:val="auto"/>
          <w:sz w:val="24"/>
          <w:szCs w:val="24"/>
          <w:lang w:val="sr-Cyrl-CS" w:eastAsia="sr-Cyrl-CS"/>
        </w:rPr>
        <w:t>godine</w:t>
      </w:r>
    </w:p>
    <w:p w:rsidR="00782DA2" w:rsidRPr="00F44573" w:rsidRDefault="00F27D70" w:rsidP="00782DA2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</w:t>
      </w:r>
      <w:r w:rsidR="00782DA2" w:rsidRPr="00F4457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</w:t>
      </w:r>
      <w:r w:rsidR="00782DA2" w:rsidRPr="00F4457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782DA2" w:rsidRPr="00F4457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</w:t>
      </w:r>
      <w:r w:rsidR="00782DA2" w:rsidRPr="00F4457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</w:t>
      </w:r>
      <w:r w:rsidR="00782DA2" w:rsidRPr="00F4457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782DA2" w:rsidRPr="00F4457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</w:t>
      </w:r>
    </w:p>
    <w:p w:rsidR="00782DA2" w:rsidRPr="00F44573" w:rsidRDefault="00782DA2" w:rsidP="00782DA2">
      <w:pPr>
        <w:pStyle w:val="Style1"/>
        <w:widowControl/>
        <w:spacing w:line="240" w:lineRule="exact"/>
        <w:ind w:right="5"/>
        <w:jc w:val="center"/>
        <w:rPr>
          <w:lang w:val="sr-Cyrl-RS"/>
        </w:rPr>
      </w:pPr>
    </w:p>
    <w:p w:rsidR="00782DA2" w:rsidRPr="00F44573" w:rsidRDefault="00F27D70" w:rsidP="00782DA2">
      <w:pPr>
        <w:pStyle w:val="Style1"/>
        <w:widowControl/>
        <w:spacing w:before="51" w:line="240" w:lineRule="auto"/>
        <w:ind w:right="5"/>
        <w:jc w:val="center"/>
        <w:rPr>
          <w:rStyle w:val="FontStyle12"/>
          <w:color w:val="auto"/>
          <w:sz w:val="24"/>
          <w:szCs w:val="24"/>
          <w:lang w:val="sr-Cyrl-CS" w:eastAsia="sr-Cyrl-CS"/>
        </w:rPr>
      </w:pPr>
      <w:r>
        <w:rPr>
          <w:rStyle w:val="FontStyle12"/>
          <w:color w:val="auto"/>
          <w:sz w:val="24"/>
          <w:szCs w:val="24"/>
          <w:lang w:val="sr-Cyrl-CS" w:eastAsia="sr-Cyrl-CS"/>
        </w:rPr>
        <w:t>NARODNA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SKUPŠTINA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</w:p>
    <w:p w:rsidR="00782DA2" w:rsidRPr="00F44573" w:rsidRDefault="00782DA2" w:rsidP="00782DA2">
      <w:pPr>
        <w:pStyle w:val="Style1"/>
        <w:widowControl/>
        <w:spacing w:before="51" w:line="240" w:lineRule="auto"/>
        <w:ind w:right="5"/>
        <w:jc w:val="center"/>
        <w:rPr>
          <w:rStyle w:val="FontStyle12"/>
          <w:color w:val="auto"/>
          <w:sz w:val="24"/>
          <w:szCs w:val="24"/>
          <w:lang w:val="sr-Cyrl-CS" w:eastAsia="sr-Cyrl-CS"/>
        </w:rPr>
      </w:pPr>
    </w:p>
    <w:p w:rsidR="00782DA2" w:rsidRPr="00F44573" w:rsidRDefault="00782DA2" w:rsidP="00782DA2">
      <w:pPr>
        <w:pStyle w:val="Style3"/>
        <w:widowControl/>
        <w:spacing w:line="240" w:lineRule="exact"/>
      </w:pPr>
    </w:p>
    <w:p w:rsidR="00782DA2" w:rsidRPr="00F44573" w:rsidRDefault="00F27D70" w:rsidP="00782DA2">
      <w:pPr>
        <w:pStyle w:val="Style3"/>
        <w:spacing w:before="30"/>
        <w:rPr>
          <w:rStyle w:val="FontStyle12"/>
          <w:color w:val="auto"/>
          <w:sz w:val="24"/>
          <w:szCs w:val="24"/>
          <w:lang w:val="sr-Cyrl-CS" w:eastAsia="sr-Cyrl-CS"/>
        </w:rPr>
      </w:pPr>
      <w:r>
        <w:rPr>
          <w:rStyle w:val="FontStyle12"/>
          <w:color w:val="auto"/>
          <w:sz w:val="24"/>
          <w:szCs w:val="24"/>
          <w:lang w:val="sr-Cyrl-CS" w:eastAsia="sr-Cyrl-CS"/>
        </w:rPr>
        <w:t>Odbor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za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kulturu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i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informisanje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color w:val="auto"/>
          <w:sz w:val="24"/>
          <w:szCs w:val="24"/>
          <w:lang w:val="sr-Cyrl-CS" w:eastAsia="sr-Cyrl-CS"/>
        </w:rPr>
        <w:t>na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sednici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održanoj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740B9E">
        <w:rPr>
          <w:rStyle w:val="FontStyle12"/>
          <w:color w:val="auto"/>
          <w:sz w:val="24"/>
          <w:szCs w:val="24"/>
          <w:lang w:val="sr-Cyrl-CS" w:eastAsia="sr-Cyrl-CS"/>
        </w:rPr>
        <w:t>2</w:t>
      </w:r>
      <w:r w:rsidR="008B2382">
        <w:rPr>
          <w:rStyle w:val="FontStyle12"/>
          <w:color w:val="auto"/>
          <w:sz w:val="24"/>
          <w:szCs w:val="24"/>
          <w:lang w:eastAsia="sr-Cyrl-CS"/>
        </w:rPr>
        <w:t>8</w:t>
      </w:r>
      <w:r w:rsidR="00782DA2" w:rsidRPr="00782DA2">
        <w:rPr>
          <w:rStyle w:val="FontStyle12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color w:val="auto"/>
          <w:sz w:val="24"/>
          <w:szCs w:val="24"/>
          <w:lang w:val="sr-Cyrl-CS" w:eastAsia="sr-Cyrl-CS"/>
        </w:rPr>
        <w:t>aprila</w:t>
      </w:r>
      <w:r w:rsidR="00782DA2" w:rsidRPr="00782DA2">
        <w:rPr>
          <w:rStyle w:val="FontStyle12"/>
          <w:color w:val="auto"/>
          <w:sz w:val="24"/>
          <w:szCs w:val="24"/>
          <w:lang w:val="sr-Cyrl-CS" w:eastAsia="sr-Cyrl-CS"/>
        </w:rPr>
        <w:t xml:space="preserve"> 2021. </w:t>
      </w:r>
      <w:r>
        <w:rPr>
          <w:rStyle w:val="FontStyle12"/>
          <w:color w:val="auto"/>
          <w:sz w:val="24"/>
          <w:szCs w:val="24"/>
          <w:lang w:val="sr-Cyrl-CS" w:eastAsia="sr-Cyrl-CS"/>
        </w:rPr>
        <w:t>godine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color w:val="auto"/>
          <w:sz w:val="24"/>
          <w:szCs w:val="24"/>
          <w:lang w:val="sr-Cyrl-CS" w:eastAsia="sr-Cyrl-CS"/>
        </w:rPr>
        <w:t>razmotrio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je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lang w:val="sr-Cyrl-RS"/>
        </w:rPr>
        <w:t>PREDLOG</w:t>
      </w:r>
      <w:r w:rsidR="00782DA2" w:rsidRPr="00F44573">
        <w:rPr>
          <w:lang w:val="sr-Cyrl-RS"/>
        </w:rPr>
        <w:t xml:space="preserve"> </w:t>
      </w:r>
      <w:r>
        <w:rPr>
          <w:lang w:val="sr-Cyrl-RS"/>
        </w:rPr>
        <w:t>ZAKONA</w:t>
      </w:r>
      <w:r w:rsidR="00782DA2" w:rsidRPr="00F44573">
        <w:rPr>
          <w:lang w:val="sr-Cyrl-RS"/>
        </w:rPr>
        <w:t xml:space="preserve"> </w:t>
      </w:r>
      <w:r>
        <w:rPr>
          <w:lang w:val="sr-Cyrl-RS"/>
        </w:rPr>
        <w:t>O</w:t>
      </w:r>
      <w:r w:rsidR="00782DA2" w:rsidRPr="00F44573">
        <w:rPr>
          <w:lang w:val="sr-Cyrl-RS"/>
        </w:rPr>
        <w:t xml:space="preserve"> </w:t>
      </w:r>
      <w:r>
        <w:rPr>
          <w:lang w:val="sr-Cyrl-RS"/>
        </w:rPr>
        <w:t>IZMENAMA</w:t>
      </w:r>
      <w:r w:rsidR="00782DA2" w:rsidRPr="00F44573">
        <w:rPr>
          <w:lang w:val="sr-Cyrl-RS"/>
        </w:rPr>
        <w:t xml:space="preserve"> </w:t>
      </w:r>
      <w:r>
        <w:rPr>
          <w:lang w:val="sr-Cyrl-RS"/>
        </w:rPr>
        <w:t>I</w:t>
      </w:r>
      <w:r w:rsidR="00782DA2">
        <w:rPr>
          <w:lang w:val="sr-Cyrl-RS"/>
        </w:rPr>
        <w:t xml:space="preserve"> </w:t>
      </w:r>
      <w:r>
        <w:rPr>
          <w:lang w:val="sr-Cyrl-RS"/>
        </w:rPr>
        <w:t>DOPUNAMA</w:t>
      </w:r>
      <w:r w:rsidR="00782DA2">
        <w:rPr>
          <w:lang w:val="sr-Cyrl-RS"/>
        </w:rPr>
        <w:t xml:space="preserve"> </w:t>
      </w:r>
      <w:r>
        <w:rPr>
          <w:lang w:val="sr-Cyrl-RS"/>
        </w:rPr>
        <w:t>ZAKONA</w:t>
      </w:r>
      <w:r w:rsidR="00782DA2" w:rsidRPr="00F44573">
        <w:rPr>
          <w:lang w:val="sr-Cyrl-RS"/>
        </w:rPr>
        <w:t xml:space="preserve"> </w:t>
      </w:r>
      <w:r>
        <w:rPr>
          <w:lang w:val="sr-Cyrl-RS"/>
        </w:rPr>
        <w:t>O</w:t>
      </w:r>
      <w:r w:rsidR="00782DA2" w:rsidRPr="00F44573">
        <w:rPr>
          <w:lang w:val="sr-Cyrl-RS"/>
        </w:rPr>
        <w:t xml:space="preserve"> </w:t>
      </w:r>
      <w:r>
        <w:rPr>
          <w:lang w:val="sr-Cyrl-RS"/>
        </w:rPr>
        <w:t>KULTURI</w:t>
      </w:r>
      <w:r w:rsidR="00782DA2" w:rsidRPr="00F44573">
        <w:rPr>
          <w:lang w:val="sr-Cyrl-RS"/>
        </w:rPr>
        <w:t>,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koji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je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podnela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Vlada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color w:val="auto"/>
          <w:sz w:val="24"/>
          <w:szCs w:val="24"/>
          <w:lang w:val="sr-Cyrl-CS" w:eastAsia="sr-Cyrl-CS"/>
        </w:rPr>
        <w:t>u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 w:val="0"/>
          <w:color w:val="auto"/>
          <w:sz w:val="24"/>
          <w:szCs w:val="24"/>
          <w:lang w:val="sr-Cyrl-CS" w:eastAsia="sr-Cyrl-CS"/>
        </w:rPr>
        <w:t>pojedi</w:t>
      </w:r>
      <w:r>
        <w:rPr>
          <w:rStyle w:val="FontStyle11"/>
          <w:b w:val="0"/>
          <w:color w:val="auto"/>
          <w:sz w:val="24"/>
          <w:szCs w:val="24"/>
          <w:lang w:val="sr-Cyrl-RS" w:eastAsia="sr-Cyrl-CS"/>
        </w:rPr>
        <w:t>n</w:t>
      </w:r>
      <w:r>
        <w:rPr>
          <w:rStyle w:val="FontStyle11"/>
          <w:b w:val="0"/>
          <w:color w:val="auto"/>
          <w:sz w:val="24"/>
          <w:szCs w:val="24"/>
          <w:lang w:val="sr-Cyrl-CS" w:eastAsia="sr-Cyrl-CS"/>
        </w:rPr>
        <w:t>ostima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>.</w:t>
      </w:r>
    </w:p>
    <w:p w:rsidR="00782DA2" w:rsidRPr="00F44573" w:rsidRDefault="00782DA2" w:rsidP="00782DA2">
      <w:pPr>
        <w:pStyle w:val="Style3"/>
        <w:widowControl/>
        <w:spacing w:before="30"/>
        <w:rPr>
          <w:rStyle w:val="FontStyle12"/>
          <w:color w:val="auto"/>
          <w:sz w:val="24"/>
          <w:szCs w:val="24"/>
          <w:highlight w:val="yellow"/>
          <w:lang w:eastAsia="sr-Cyrl-CS"/>
        </w:rPr>
      </w:pPr>
    </w:p>
    <w:p w:rsidR="00782DA2" w:rsidRPr="00F44573" w:rsidRDefault="00F27D70" w:rsidP="00782DA2">
      <w:pPr>
        <w:pStyle w:val="Style3"/>
        <w:widowControl/>
        <w:spacing w:before="51"/>
        <w:ind w:firstLine="690"/>
        <w:rPr>
          <w:rStyle w:val="FontStyle12"/>
          <w:color w:val="auto"/>
          <w:sz w:val="24"/>
          <w:szCs w:val="24"/>
          <w:lang w:val="sr-Cyrl-CS" w:eastAsia="sr-Cyrl-CS"/>
        </w:rPr>
      </w:pPr>
      <w:r>
        <w:rPr>
          <w:rStyle w:val="FontStyle12"/>
          <w:color w:val="auto"/>
          <w:sz w:val="24"/>
          <w:szCs w:val="24"/>
          <w:lang w:val="sr-Cyrl-CS" w:eastAsia="sr-Cyrl-CS"/>
        </w:rPr>
        <w:t>Na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osnovu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člana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156. </w:t>
      </w:r>
      <w:r>
        <w:rPr>
          <w:rStyle w:val="FontStyle12"/>
          <w:color w:val="auto"/>
          <w:sz w:val="24"/>
          <w:szCs w:val="24"/>
          <w:lang w:val="sr-Cyrl-CS" w:eastAsia="sr-Cyrl-CS"/>
        </w:rPr>
        <w:t>stav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3. </w:t>
      </w:r>
      <w:r>
        <w:rPr>
          <w:rStyle w:val="FontStyle12"/>
          <w:color w:val="auto"/>
          <w:sz w:val="24"/>
          <w:szCs w:val="24"/>
          <w:lang w:val="sr-Cyrl-CS" w:eastAsia="sr-Cyrl-CS"/>
        </w:rPr>
        <w:t>Poslovnika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Narodne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skupštine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color w:val="auto"/>
          <w:sz w:val="24"/>
          <w:szCs w:val="24"/>
          <w:lang w:val="sr-Cyrl-CS" w:eastAsia="sr-Cyrl-CS"/>
        </w:rPr>
        <w:t>Odbor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za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kulturu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i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informisanje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podnosi</w:t>
      </w:r>
    </w:p>
    <w:p w:rsidR="00782DA2" w:rsidRPr="00F44573" w:rsidRDefault="00782DA2" w:rsidP="00782DA2">
      <w:pPr>
        <w:pStyle w:val="Style1"/>
        <w:widowControl/>
        <w:spacing w:line="240" w:lineRule="exact"/>
        <w:ind w:right="5"/>
        <w:jc w:val="center"/>
      </w:pPr>
    </w:p>
    <w:p w:rsidR="00782DA2" w:rsidRPr="00F44573" w:rsidRDefault="00F27D70" w:rsidP="00782DA2">
      <w:pPr>
        <w:pStyle w:val="Style1"/>
        <w:widowControl/>
        <w:spacing w:before="61" w:line="276" w:lineRule="auto"/>
        <w:ind w:right="5"/>
        <w:jc w:val="center"/>
        <w:rPr>
          <w:rStyle w:val="FontStyle12"/>
          <w:color w:val="auto"/>
          <w:spacing w:val="50"/>
          <w:sz w:val="24"/>
          <w:szCs w:val="24"/>
          <w:lang w:eastAsia="sr-Cyrl-CS"/>
        </w:rPr>
      </w:pPr>
      <w:r>
        <w:rPr>
          <w:rStyle w:val="FontStyle12"/>
          <w:color w:val="auto"/>
          <w:spacing w:val="50"/>
          <w:sz w:val="24"/>
          <w:szCs w:val="24"/>
          <w:lang w:val="sr-Cyrl-CS" w:eastAsia="sr-Cyrl-CS"/>
        </w:rPr>
        <w:t>IZVEŠTAJ</w:t>
      </w:r>
    </w:p>
    <w:p w:rsidR="00782DA2" w:rsidRPr="00F44573" w:rsidRDefault="00782DA2" w:rsidP="00782DA2">
      <w:pPr>
        <w:pStyle w:val="Style3"/>
        <w:widowControl/>
        <w:spacing w:line="240" w:lineRule="exact"/>
        <w:ind w:firstLine="708"/>
      </w:pPr>
    </w:p>
    <w:p w:rsidR="00782DA2" w:rsidRPr="00F44573" w:rsidRDefault="00F27D70" w:rsidP="00782DA2">
      <w:pPr>
        <w:pStyle w:val="Style3"/>
        <w:widowControl/>
        <w:spacing w:before="26"/>
        <w:ind w:firstLine="708"/>
        <w:rPr>
          <w:rStyle w:val="FontStyle12"/>
          <w:color w:val="auto"/>
          <w:sz w:val="24"/>
          <w:szCs w:val="24"/>
          <w:lang w:eastAsia="sr-Cyrl-CS"/>
        </w:rPr>
      </w:pPr>
      <w:r>
        <w:rPr>
          <w:rStyle w:val="FontStyle12"/>
          <w:color w:val="auto"/>
          <w:sz w:val="24"/>
          <w:szCs w:val="24"/>
          <w:lang w:val="sr-Cyrl-CS" w:eastAsia="sr-Cyrl-CS"/>
        </w:rPr>
        <w:t>Odbor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je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u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skladu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sa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članom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164. </w:t>
      </w:r>
      <w:r>
        <w:rPr>
          <w:rStyle w:val="FontStyle12"/>
          <w:color w:val="auto"/>
          <w:sz w:val="24"/>
          <w:szCs w:val="24"/>
          <w:lang w:val="sr-Cyrl-CS" w:eastAsia="sr-Cyrl-CS"/>
        </w:rPr>
        <w:t>stav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1. </w:t>
      </w:r>
      <w:r>
        <w:rPr>
          <w:rStyle w:val="FontStyle12"/>
          <w:color w:val="auto"/>
          <w:sz w:val="24"/>
          <w:szCs w:val="24"/>
          <w:lang w:val="sr-Cyrl-CS" w:eastAsia="sr-Cyrl-CS"/>
        </w:rPr>
        <w:t>Poslovnika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Narodne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skupštine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razmotrio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amandmane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podnete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na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Predlog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zakona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o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izmenama</w:t>
      </w:r>
      <w:r w:rsidR="00782DA2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i</w:t>
      </w:r>
      <w:r w:rsidR="00782DA2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dopunama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Zakona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o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kulturi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>.</w:t>
      </w:r>
    </w:p>
    <w:p w:rsidR="00782DA2" w:rsidRPr="00F44573" w:rsidRDefault="00782DA2" w:rsidP="00782DA2">
      <w:pPr>
        <w:pStyle w:val="Style3"/>
        <w:widowControl/>
        <w:spacing w:before="26"/>
        <w:ind w:firstLine="708"/>
        <w:rPr>
          <w:rStyle w:val="FontStyle12"/>
          <w:color w:val="auto"/>
          <w:sz w:val="24"/>
          <w:szCs w:val="24"/>
          <w:lang w:eastAsia="sr-Cyrl-CS"/>
        </w:rPr>
      </w:pPr>
    </w:p>
    <w:p w:rsidR="00782DA2" w:rsidRPr="00F44573" w:rsidRDefault="00F27D70" w:rsidP="00782DA2">
      <w:pPr>
        <w:pStyle w:val="Style3"/>
        <w:widowControl/>
        <w:spacing w:before="5" w:after="60"/>
        <w:ind w:firstLine="708"/>
        <w:rPr>
          <w:rStyle w:val="FontStyle11"/>
          <w:color w:val="auto"/>
          <w:sz w:val="24"/>
          <w:szCs w:val="24"/>
          <w:lang w:val="sr-Cyrl-RS" w:eastAsia="sr-Cyrl-CS"/>
        </w:rPr>
      </w:pPr>
      <w:r>
        <w:rPr>
          <w:rStyle w:val="FontStyle12"/>
          <w:color w:val="auto"/>
          <w:sz w:val="24"/>
          <w:szCs w:val="24"/>
          <w:lang w:val="sr-Cyrl-CS" w:eastAsia="sr-Cyrl-CS"/>
        </w:rPr>
        <w:t>Odbor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je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odlučio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da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predloži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Narodnoj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skušptini</w:t>
      </w:r>
      <w:r w:rsidR="00782DA2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auto"/>
          <w:sz w:val="24"/>
          <w:szCs w:val="24"/>
          <w:lang w:val="sr-Cyrl-CS" w:eastAsia="sr-Cyrl-CS"/>
        </w:rPr>
        <w:t>da</w:t>
      </w:r>
      <w:r w:rsidR="00782DA2" w:rsidRPr="00F44573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auto"/>
          <w:sz w:val="24"/>
          <w:szCs w:val="24"/>
          <w:lang w:val="sr-Cyrl-CS" w:eastAsia="sr-Cyrl-CS"/>
        </w:rPr>
        <w:t>prihvati</w:t>
      </w:r>
      <w:r w:rsidR="00782DA2" w:rsidRPr="00F44573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 w:val="0"/>
          <w:color w:val="auto"/>
          <w:sz w:val="24"/>
          <w:szCs w:val="24"/>
          <w:lang w:val="sr-Cyrl-RS" w:eastAsia="sr-Cyrl-CS"/>
        </w:rPr>
        <w:t>sledeće</w:t>
      </w:r>
      <w:r w:rsidR="00782DA2" w:rsidRPr="00F44573">
        <w:rPr>
          <w:rStyle w:val="FontStyle11"/>
          <w:b w:val="0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b w:val="0"/>
          <w:color w:val="auto"/>
          <w:sz w:val="24"/>
          <w:szCs w:val="24"/>
          <w:lang w:val="sr-Cyrl-RS" w:eastAsia="sr-Cyrl-CS"/>
        </w:rPr>
        <w:t>amandmane</w:t>
      </w:r>
      <w:r w:rsidR="00782DA2" w:rsidRPr="00F44573">
        <w:rPr>
          <w:rStyle w:val="FontStyle11"/>
          <w:b w:val="0"/>
          <w:color w:val="auto"/>
          <w:sz w:val="24"/>
          <w:szCs w:val="24"/>
          <w:lang w:val="sr-Cyrl-RS" w:eastAsia="sr-Cyrl-CS"/>
        </w:rPr>
        <w:t>:</w:t>
      </w:r>
      <w:r w:rsidR="00782DA2" w:rsidRPr="00F44573">
        <w:rPr>
          <w:rStyle w:val="FontStyle11"/>
          <w:color w:val="auto"/>
          <w:sz w:val="24"/>
          <w:szCs w:val="24"/>
          <w:lang w:val="sr-Cyrl-RS" w:eastAsia="sr-Cyrl-CS"/>
        </w:rPr>
        <w:t xml:space="preserve"> </w:t>
      </w:r>
    </w:p>
    <w:p w:rsidR="00782DA2" w:rsidRPr="00F44573" w:rsidRDefault="00782DA2" w:rsidP="00782DA2">
      <w:pPr>
        <w:pStyle w:val="Style3"/>
        <w:widowControl/>
        <w:spacing w:before="5" w:after="60"/>
        <w:ind w:firstLine="708"/>
        <w:rPr>
          <w:rStyle w:val="FontStyle11"/>
          <w:b w:val="0"/>
          <w:color w:val="auto"/>
          <w:sz w:val="24"/>
          <w:szCs w:val="24"/>
          <w:lang w:val="sr-Cyrl-RS" w:eastAsia="sr-Cyrl-CS"/>
        </w:rPr>
      </w:pPr>
      <w:r w:rsidRPr="00F44573">
        <w:rPr>
          <w:rStyle w:val="FontStyle11"/>
          <w:color w:val="auto"/>
          <w:sz w:val="24"/>
          <w:szCs w:val="24"/>
          <w:lang w:val="sr-Cyrl-RS" w:eastAsia="sr-Cyrl-CS"/>
        </w:rPr>
        <w:t xml:space="preserve">- </w:t>
      </w:r>
      <w:r w:rsidR="00F27D70">
        <w:rPr>
          <w:rStyle w:val="FontStyle11"/>
          <w:b w:val="0"/>
          <w:color w:val="auto"/>
          <w:sz w:val="24"/>
          <w:szCs w:val="24"/>
          <w:lang w:val="sr-Cyrl-RS" w:eastAsia="sr-Cyrl-CS"/>
        </w:rPr>
        <w:t>na</w:t>
      </w:r>
      <w:r w:rsidRPr="00F44573">
        <w:rPr>
          <w:rStyle w:val="FontStyle11"/>
          <w:b w:val="0"/>
          <w:color w:val="auto"/>
          <w:sz w:val="24"/>
          <w:szCs w:val="24"/>
          <w:lang w:val="sr-Cyrl-RS" w:eastAsia="sr-Cyrl-CS"/>
        </w:rPr>
        <w:t xml:space="preserve"> </w:t>
      </w:r>
      <w:r w:rsidR="00F27D70">
        <w:rPr>
          <w:rStyle w:val="FontStyle11"/>
          <w:b w:val="0"/>
          <w:color w:val="auto"/>
          <w:sz w:val="24"/>
          <w:szCs w:val="24"/>
          <w:lang w:val="sr-Cyrl-RS" w:eastAsia="sr-Cyrl-CS"/>
        </w:rPr>
        <w:t>član</w:t>
      </w:r>
      <w:r w:rsidRPr="00F44573">
        <w:rPr>
          <w:rStyle w:val="FontStyle11"/>
          <w:b w:val="0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b w:val="0"/>
          <w:color w:val="auto"/>
          <w:sz w:val="24"/>
          <w:szCs w:val="24"/>
          <w:lang w:val="sr-Cyrl-RS" w:eastAsia="sr-Cyrl-CS"/>
        </w:rPr>
        <w:t>2</w:t>
      </w:r>
      <w:r w:rsidRPr="00F44573">
        <w:rPr>
          <w:rStyle w:val="FontStyle11"/>
          <w:b w:val="0"/>
          <w:color w:val="auto"/>
          <w:sz w:val="24"/>
          <w:szCs w:val="24"/>
          <w:lang w:val="sr-Cyrl-RS" w:eastAsia="sr-Cyrl-CS"/>
        </w:rPr>
        <w:t xml:space="preserve">. </w:t>
      </w:r>
      <w:r w:rsidR="00F27D70">
        <w:rPr>
          <w:rStyle w:val="FontStyle11"/>
          <w:b w:val="0"/>
          <w:color w:val="auto"/>
          <w:sz w:val="24"/>
          <w:szCs w:val="24"/>
          <w:lang w:val="sr-Cyrl-RS" w:eastAsia="sr-Cyrl-CS"/>
        </w:rPr>
        <w:t>koji</w:t>
      </w:r>
      <w:r w:rsidRPr="00F44573">
        <w:rPr>
          <w:rStyle w:val="FontStyle11"/>
          <w:b w:val="0"/>
          <w:color w:val="auto"/>
          <w:sz w:val="24"/>
          <w:szCs w:val="24"/>
          <w:lang w:val="sr-Cyrl-RS" w:eastAsia="sr-Cyrl-CS"/>
        </w:rPr>
        <w:t xml:space="preserve"> </w:t>
      </w:r>
      <w:r w:rsidR="00F27D70">
        <w:rPr>
          <w:rStyle w:val="FontStyle11"/>
          <w:b w:val="0"/>
          <w:color w:val="auto"/>
          <w:sz w:val="24"/>
          <w:szCs w:val="24"/>
          <w:lang w:val="sr-Cyrl-RS" w:eastAsia="sr-Cyrl-CS"/>
        </w:rPr>
        <w:t>je</w:t>
      </w:r>
      <w:r w:rsidRPr="00F44573">
        <w:rPr>
          <w:rStyle w:val="FontStyle11"/>
          <w:b w:val="0"/>
          <w:color w:val="auto"/>
          <w:sz w:val="24"/>
          <w:szCs w:val="24"/>
          <w:lang w:val="sr-Cyrl-RS" w:eastAsia="sr-Cyrl-CS"/>
        </w:rPr>
        <w:t xml:space="preserve"> </w:t>
      </w:r>
      <w:r w:rsidR="00F27D70">
        <w:rPr>
          <w:rStyle w:val="FontStyle11"/>
          <w:b w:val="0"/>
          <w:color w:val="auto"/>
          <w:sz w:val="24"/>
          <w:szCs w:val="24"/>
          <w:lang w:val="sr-Cyrl-RS" w:eastAsia="sr-Cyrl-CS"/>
        </w:rPr>
        <w:t>podnela</w:t>
      </w:r>
      <w:r w:rsidRPr="00F44573">
        <w:rPr>
          <w:rStyle w:val="FontStyle11"/>
          <w:b w:val="0"/>
          <w:color w:val="auto"/>
          <w:sz w:val="24"/>
          <w:szCs w:val="24"/>
          <w:lang w:val="sr-Cyrl-RS" w:eastAsia="sr-Cyrl-CS"/>
        </w:rPr>
        <w:t xml:space="preserve"> </w:t>
      </w:r>
      <w:r w:rsidR="00F27D70">
        <w:rPr>
          <w:rStyle w:val="FontStyle11"/>
          <w:b w:val="0"/>
          <w:color w:val="auto"/>
          <w:sz w:val="24"/>
          <w:szCs w:val="24"/>
          <w:lang w:val="sr-Cyrl-RS" w:eastAsia="sr-Cyrl-CS"/>
        </w:rPr>
        <w:t>Vlada</w:t>
      </w:r>
      <w:r w:rsidRPr="00F44573">
        <w:rPr>
          <w:rStyle w:val="FontStyle11"/>
          <w:b w:val="0"/>
          <w:color w:val="auto"/>
          <w:sz w:val="24"/>
          <w:szCs w:val="24"/>
          <w:lang w:val="sr-Cyrl-RS" w:eastAsia="sr-Cyrl-CS"/>
        </w:rPr>
        <w:t>;</w:t>
      </w:r>
    </w:p>
    <w:p w:rsidR="00782DA2" w:rsidRDefault="00782DA2" w:rsidP="00782DA2">
      <w:pPr>
        <w:pStyle w:val="Style3"/>
        <w:widowControl/>
        <w:spacing w:before="5" w:after="60"/>
        <w:ind w:firstLine="708"/>
        <w:rPr>
          <w:lang w:val="sr-Cyrl-RS"/>
        </w:rPr>
      </w:pPr>
      <w:r w:rsidRPr="00F44573">
        <w:rPr>
          <w:rStyle w:val="FontStyle11"/>
          <w:color w:val="auto"/>
          <w:sz w:val="24"/>
          <w:szCs w:val="24"/>
          <w:lang w:val="sr-Cyrl-RS" w:eastAsia="sr-Cyrl-CS"/>
        </w:rPr>
        <w:t xml:space="preserve">- </w:t>
      </w:r>
      <w:r w:rsidR="00F27D70">
        <w:rPr>
          <w:rStyle w:val="FontStyle12"/>
          <w:color w:val="auto"/>
          <w:sz w:val="24"/>
          <w:szCs w:val="24"/>
          <w:lang w:val="sr-Cyrl-CS" w:eastAsia="sr-Cyrl-CS"/>
        </w:rPr>
        <w:t>n</w:t>
      </w:r>
      <w:r w:rsidR="00F27D70">
        <w:t>a</w:t>
      </w:r>
      <w:r w:rsidRPr="00F44573">
        <w:t xml:space="preserve"> </w:t>
      </w:r>
      <w:proofErr w:type="spellStart"/>
      <w:r w:rsidR="00F27D70">
        <w:t>član</w:t>
      </w:r>
      <w:proofErr w:type="spellEnd"/>
      <w:r w:rsidRPr="00F44573">
        <w:t xml:space="preserve"> </w:t>
      </w:r>
      <w:r>
        <w:rPr>
          <w:lang w:val="sr-Cyrl-RS"/>
        </w:rPr>
        <w:t>3</w:t>
      </w:r>
      <w:r w:rsidRPr="00F44573">
        <w:t xml:space="preserve">. </w:t>
      </w:r>
      <w:proofErr w:type="spellStart"/>
      <w:proofErr w:type="gramStart"/>
      <w:r w:rsidR="00F27D70">
        <w:t>koji</w:t>
      </w:r>
      <w:proofErr w:type="spellEnd"/>
      <w:proofErr w:type="gramEnd"/>
      <w:r w:rsidRPr="00F44573">
        <w:t xml:space="preserve"> </w:t>
      </w:r>
      <w:r w:rsidR="00F27D70">
        <w:rPr>
          <w:lang w:val="sr-Cyrl-RS"/>
        </w:rPr>
        <w:t>je</w:t>
      </w:r>
      <w:r>
        <w:rPr>
          <w:lang w:val="sr-Cyrl-RS"/>
        </w:rPr>
        <w:t xml:space="preserve"> </w:t>
      </w:r>
      <w:r w:rsidR="00F27D70">
        <w:rPr>
          <w:lang w:val="sr-Cyrl-RS"/>
        </w:rPr>
        <w:t>podnela</w:t>
      </w:r>
      <w:r>
        <w:rPr>
          <w:lang w:val="sr-Cyrl-RS"/>
        </w:rPr>
        <w:t xml:space="preserve"> </w:t>
      </w:r>
      <w:r w:rsidR="00F27D70">
        <w:rPr>
          <w:lang w:val="sr-Cyrl-RS"/>
        </w:rPr>
        <w:t>Vlada</w:t>
      </w:r>
      <w:r>
        <w:rPr>
          <w:lang w:val="sr-Cyrl-RS"/>
        </w:rPr>
        <w:t>;</w:t>
      </w:r>
    </w:p>
    <w:p w:rsidR="00782DA2" w:rsidRDefault="00782DA2" w:rsidP="00052431">
      <w:pPr>
        <w:pStyle w:val="Style3"/>
        <w:widowControl/>
        <w:spacing w:before="5" w:after="60"/>
        <w:ind w:firstLine="708"/>
        <w:rPr>
          <w:lang w:val="sr-Cyrl-RS"/>
        </w:rPr>
      </w:pPr>
      <w:r>
        <w:rPr>
          <w:lang w:val="sr-Cyrl-RS"/>
        </w:rPr>
        <w:t xml:space="preserve">- </w:t>
      </w:r>
      <w:r w:rsidR="00F27D70">
        <w:rPr>
          <w:rStyle w:val="FontStyle12"/>
          <w:color w:val="auto"/>
          <w:sz w:val="24"/>
          <w:szCs w:val="24"/>
          <w:lang w:val="sr-Cyrl-CS" w:eastAsia="sr-Cyrl-CS"/>
        </w:rPr>
        <w:t>n</w:t>
      </w:r>
      <w:r w:rsidR="00F27D70">
        <w:t>a</w:t>
      </w:r>
      <w:r w:rsidRPr="00F44573">
        <w:t xml:space="preserve"> </w:t>
      </w:r>
      <w:proofErr w:type="spellStart"/>
      <w:r w:rsidR="00F27D70">
        <w:t>član</w:t>
      </w:r>
      <w:proofErr w:type="spellEnd"/>
      <w:r w:rsidRPr="00F44573">
        <w:t xml:space="preserve"> </w:t>
      </w:r>
      <w:r w:rsidR="00052431">
        <w:rPr>
          <w:lang w:val="sr-Cyrl-RS"/>
        </w:rPr>
        <w:t>4</w:t>
      </w:r>
      <w:r w:rsidRPr="00F44573">
        <w:t xml:space="preserve">. </w:t>
      </w:r>
      <w:proofErr w:type="spellStart"/>
      <w:proofErr w:type="gramStart"/>
      <w:r w:rsidR="00F27D70">
        <w:t>koji</w:t>
      </w:r>
      <w:proofErr w:type="spellEnd"/>
      <w:proofErr w:type="gramEnd"/>
      <w:r w:rsidRPr="00F44573">
        <w:t xml:space="preserve"> </w:t>
      </w:r>
      <w:r w:rsidR="00F27D70">
        <w:rPr>
          <w:lang w:val="sr-Cyrl-RS"/>
        </w:rPr>
        <w:t>je</w:t>
      </w:r>
      <w:r>
        <w:rPr>
          <w:lang w:val="sr-Cyrl-RS"/>
        </w:rPr>
        <w:t xml:space="preserve"> </w:t>
      </w:r>
      <w:r w:rsidR="00F27D70">
        <w:rPr>
          <w:lang w:val="sr-Cyrl-RS"/>
        </w:rPr>
        <w:t>podnela</w:t>
      </w:r>
      <w:r>
        <w:rPr>
          <w:lang w:val="sr-Cyrl-RS"/>
        </w:rPr>
        <w:t xml:space="preserve"> </w:t>
      </w:r>
      <w:r w:rsidR="00F27D70">
        <w:rPr>
          <w:lang w:val="sr-Cyrl-RS"/>
        </w:rPr>
        <w:t>Vlada</w:t>
      </w:r>
      <w:r>
        <w:rPr>
          <w:lang w:val="sr-Cyrl-RS"/>
        </w:rPr>
        <w:t>;</w:t>
      </w:r>
    </w:p>
    <w:p w:rsidR="00052431" w:rsidRDefault="00052431" w:rsidP="00052431">
      <w:pPr>
        <w:pStyle w:val="Style3"/>
        <w:widowControl/>
        <w:spacing w:before="5" w:after="60"/>
        <w:ind w:firstLine="708"/>
        <w:rPr>
          <w:lang w:val="sr-Cyrl-RS"/>
        </w:rPr>
      </w:pPr>
      <w:r>
        <w:rPr>
          <w:lang w:val="sr-Cyrl-RS"/>
        </w:rPr>
        <w:t xml:space="preserve">- </w:t>
      </w:r>
      <w:r w:rsidR="00F27D70">
        <w:rPr>
          <w:rStyle w:val="FontStyle12"/>
          <w:color w:val="auto"/>
          <w:sz w:val="24"/>
          <w:szCs w:val="24"/>
          <w:lang w:val="sr-Cyrl-CS" w:eastAsia="sr-Cyrl-CS"/>
        </w:rPr>
        <w:t>n</w:t>
      </w:r>
      <w:r w:rsidR="00F27D70">
        <w:t>a</w:t>
      </w:r>
      <w:r w:rsidRPr="00F44573">
        <w:t xml:space="preserve"> </w:t>
      </w:r>
      <w:proofErr w:type="spellStart"/>
      <w:r w:rsidR="00F27D70">
        <w:t>član</w:t>
      </w:r>
      <w:proofErr w:type="spellEnd"/>
      <w:r w:rsidRPr="00F44573">
        <w:t xml:space="preserve"> </w:t>
      </w:r>
      <w:r>
        <w:rPr>
          <w:lang w:val="sr-Cyrl-RS"/>
        </w:rPr>
        <w:t>5</w:t>
      </w:r>
      <w:r w:rsidRPr="00F44573">
        <w:t xml:space="preserve">. </w:t>
      </w:r>
      <w:proofErr w:type="spellStart"/>
      <w:proofErr w:type="gramStart"/>
      <w:r w:rsidR="00F27D70">
        <w:t>koji</w:t>
      </w:r>
      <w:proofErr w:type="spellEnd"/>
      <w:proofErr w:type="gramEnd"/>
      <w:r w:rsidRPr="00F44573">
        <w:t xml:space="preserve"> </w:t>
      </w:r>
      <w:r w:rsidR="00F27D70">
        <w:rPr>
          <w:lang w:val="sr-Cyrl-RS"/>
        </w:rPr>
        <w:t>je</w:t>
      </w:r>
      <w:r>
        <w:rPr>
          <w:lang w:val="sr-Cyrl-RS"/>
        </w:rPr>
        <w:t xml:space="preserve"> </w:t>
      </w:r>
      <w:r w:rsidR="00F27D70">
        <w:rPr>
          <w:lang w:val="sr-Cyrl-RS"/>
        </w:rPr>
        <w:t>podnela</w:t>
      </w:r>
      <w:r>
        <w:rPr>
          <w:lang w:val="sr-Cyrl-RS"/>
        </w:rPr>
        <w:t xml:space="preserve"> </w:t>
      </w:r>
      <w:r w:rsidR="00F27D70">
        <w:rPr>
          <w:lang w:val="sr-Cyrl-RS"/>
        </w:rPr>
        <w:t>Vlada</w:t>
      </w:r>
      <w:r>
        <w:rPr>
          <w:lang w:val="sr-Cyrl-RS"/>
        </w:rPr>
        <w:t>;</w:t>
      </w:r>
    </w:p>
    <w:p w:rsidR="00052431" w:rsidRPr="00F44573" w:rsidRDefault="00052431" w:rsidP="00782DA2">
      <w:pPr>
        <w:pStyle w:val="Style3"/>
        <w:widowControl/>
        <w:spacing w:before="5" w:after="360"/>
        <w:ind w:firstLine="708"/>
        <w:rPr>
          <w:lang w:val="sr-Cyrl-RS"/>
        </w:rPr>
      </w:pPr>
      <w:r>
        <w:rPr>
          <w:lang w:val="sr-Cyrl-RS"/>
        </w:rPr>
        <w:t>-</w:t>
      </w:r>
      <w:r w:rsidRPr="00052431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F27D70">
        <w:rPr>
          <w:rStyle w:val="FontStyle12"/>
          <w:color w:val="auto"/>
          <w:sz w:val="24"/>
          <w:szCs w:val="24"/>
          <w:lang w:val="sr-Cyrl-CS" w:eastAsia="sr-Cyrl-CS"/>
        </w:rPr>
        <w:t>n</w:t>
      </w:r>
      <w:r w:rsidR="00F27D70">
        <w:t>a</w:t>
      </w:r>
      <w:r w:rsidRPr="00F44573">
        <w:t xml:space="preserve"> </w:t>
      </w:r>
      <w:proofErr w:type="spellStart"/>
      <w:r w:rsidR="00F27D70">
        <w:t>član</w:t>
      </w:r>
      <w:proofErr w:type="spellEnd"/>
      <w:r w:rsidRPr="00F44573">
        <w:t xml:space="preserve"> </w:t>
      </w:r>
      <w:r>
        <w:rPr>
          <w:lang w:val="sr-Cyrl-RS"/>
        </w:rPr>
        <w:t>11</w:t>
      </w:r>
      <w:r w:rsidRPr="00F44573">
        <w:t xml:space="preserve">. </w:t>
      </w:r>
      <w:proofErr w:type="spellStart"/>
      <w:proofErr w:type="gramStart"/>
      <w:r w:rsidR="00F27D70">
        <w:t>koji</w:t>
      </w:r>
      <w:proofErr w:type="spellEnd"/>
      <w:proofErr w:type="gramEnd"/>
      <w:r w:rsidRPr="00F44573">
        <w:t xml:space="preserve"> </w:t>
      </w:r>
      <w:r w:rsidR="00F27D70">
        <w:rPr>
          <w:lang w:val="sr-Cyrl-RS"/>
        </w:rPr>
        <w:t>je</w:t>
      </w:r>
      <w:r>
        <w:rPr>
          <w:lang w:val="sr-Cyrl-RS"/>
        </w:rPr>
        <w:t xml:space="preserve"> </w:t>
      </w:r>
      <w:r w:rsidR="00F27D70">
        <w:rPr>
          <w:lang w:val="sr-Cyrl-RS"/>
        </w:rPr>
        <w:t>podnela</w:t>
      </w:r>
      <w:r>
        <w:rPr>
          <w:lang w:val="sr-Cyrl-RS"/>
        </w:rPr>
        <w:t xml:space="preserve"> </w:t>
      </w:r>
      <w:r w:rsidR="00F27D70">
        <w:rPr>
          <w:lang w:val="sr-Cyrl-RS"/>
        </w:rPr>
        <w:t>Vlada</w:t>
      </w:r>
      <w:r>
        <w:rPr>
          <w:lang w:val="sr-Cyrl-RS"/>
        </w:rPr>
        <w:t>.</w:t>
      </w:r>
    </w:p>
    <w:p w:rsidR="00782DA2" w:rsidRPr="00F44573" w:rsidRDefault="00782DA2" w:rsidP="00782DA2">
      <w:pPr>
        <w:jc w:val="both"/>
        <w:rPr>
          <w:rStyle w:val="FontStyle12"/>
          <w:color w:val="auto"/>
          <w:sz w:val="24"/>
          <w:szCs w:val="24"/>
          <w:lang w:val="sr-Cyrl-CS" w:eastAsia="sr-Cyrl-CS"/>
        </w:rPr>
      </w:pPr>
      <w:r w:rsidRPr="00F44573">
        <w:rPr>
          <w:rFonts w:ascii="Times New Roman" w:hAnsi="Times New Roman"/>
          <w:sz w:val="24"/>
          <w:szCs w:val="24"/>
          <w:lang w:val="sr-Cyrl-RS"/>
        </w:rPr>
        <w:tab/>
      </w:r>
      <w:r w:rsidR="00F27D70">
        <w:rPr>
          <w:rStyle w:val="FontStyle12"/>
          <w:color w:val="auto"/>
          <w:sz w:val="24"/>
          <w:szCs w:val="24"/>
          <w:lang w:val="sr-Cyrl-CS" w:eastAsia="sr-Cyrl-CS"/>
        </w:rPr>
        <w:t>Za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F27D70">
        <w:rPr>
          <w:rStyle w:val="FontStyle12"/>
          <w:color w:val="auto"/>
          <w:sz w:val="24"/>
          <w:szCs w:val="24"/>
          <w:lang w:val="sr-Cyrl-CS" w:eastAsia="sr-Cyrl-CS"/>
        </w:rPr>
        <w:t>izvestioca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F27D70">
        <w:rPr>
          <w:rStyle w:val="FontStyle12"/>
          <w:color w:val="auto"/>
          <w:sz w:val="24"/>
          <w:szCs w:val="24"/>
          <w:lang w:val="sr-Cyrl-CS" w:eastAsia="sr-Cyrl-CS"/>
        </w:rPr>
        <w:t>Odbora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F27D70">
        <w:rPr>
          <w:rStyle w:val="FontStyle12"/>
          <w:color w:val="auto"/>
          <w:sz w:val="24"/>
          <w:szCs w:val="24"/>
          <w:lang w:val="sr-Cyrl-CS" w:eastAsia="sr-Cyrl-CS"/>
        </w:rPr>
        <w:t>na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F27D70">
        <w:rPr>
          <w:rStyle w:val="FontStyle12"/>
          <w:color w:val="auto"/>
          <w:sz w:val="24"/>
          <w:szCs w:val="24"/>
          <w:lang w:val="sr-Cyrl-CS" w:eastAsia="sr-Cyrl-CS"/>
        </w:rPr>
        <w:t>sednici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F27D70">
        <w:rPr>
          <w:rStyle w:val="FontStyle12"/>
          <w:color w:val="auto"/>
          <w:sz w:val="24"/>
          <w:szCs w:val="24"/>
          <w:lang w:val="sr-Cyrl-CS" w:eastAsia="sr-Cyrl-CS"/>
        </w:rPr>
        <w:t>Narodne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F27D70">
        <w:rPr>
          <w:rStyle w:val="FontStyle12"/>
          <w:color w:val="auto"/>
          <w:sz w:val="24"/>
          <w:szCs w:val="24"/>
          <w:lang w:val="sr-Cyrl-CS" w:eastAsia="sr-Cyrl-CS"/>
        </w:rPr>
        <w:t>skupštine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F27D70">
        <w:rPr>
          <w:rStyle w:val="FontStyle12"/>
          <w:color w:val="auto"/>
          <w:sz w:val="24"/>
          <w:szCs w:val="24"/>
          <w:lang w:val="sr-Cyrl-CS" w:eastAsia="sr-Cyrl-CS"/>
        </w:rPr>
        <w:t>određena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F27D70">
        <w:rPr>
          <w:rStyle w:val="FontStyle12"/>
          <w:color w:val="auto"/>
          <w:sz w:val="24"/>
          <w:szCs w:val="24"/>
          <w:lang w:val="sr-Cyrl-CS" w:eastAsia="sr-Cyrl-CS"/>
        </w:rPr>
        <w:t>je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F27D70">
        <w:rPr>
          <w:rStyle w:val="FontStyle12"/>
          <w:color w:val="auto"/>
          <w:sz w:val="24"/>
          <w:szCs w:val="24"/>
          <w:lang w:val="sr-Cyrl-CS" w:eastAsia="sr-Cyrl-CS"/>
        </w:rPr>
        <w:t>Sandra</w:t>
      </w:r>
      <w:r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F27D70">
        <w:rPr>
          <w:rStyle w:val="FontStyle12"/>
          <w:color w:val="auto"/>
          <w:sz w:val="24"/>
          <w:szCs w:val="24"/>
          <w:lang w:val="sr-Cyrl-CS" w:eastAsia="sr-Cyrl-CS"/>
        </w:rPr>
        <w:t>Božić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, </w:t>
      </w:r>
      <w:r w:rsidR="00F27D70">
        <w:rPr>
          <w:rStyle w:val="FontStyle12"/>
          <w:color w:val="auto"/>
          <w:sz w:val="24"/>
          <w:szCs w:val="24"/>
          <w:lang w:val="sr-Cyrl-CS" w:eastAsia="sr-Cyrl-CS"/>
        </w:rPr>
        <w:t>predsednik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F27D70">
        <w:rPr>
          <w:rStyle w:val="FontStyle12"/>
          <w:color w:val="auto"/>
          <w:sz w:val="24"/>
          <w:szCs w:val="24"/>
          <w:lang w:val="sr-Cyrl-CS" w:eastAsia="sr-Cyrl-CS"/>
        </w:rPr>
        <w:t>Odbora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>.</w:t>
      </w:r>
    </w:p>
    <w:p w:rsidR="00782DA2" w:rsidRPr="00F44573" w:rsidRDefault="00782DA2" w:rsidP="00782DA2">
      <w:pPr>
        <w:spacing w:line="360" w:lineRule="auto"/>
        <w:rPr>
          <w:sz w:val="24"/>
          <w:szCs w:val="24"/>
          <w:lang w:val="sr-Cyrl-RS"/>
        </w:rPr>
      </w:pPr>
      <w:r w:rsidRPr="00F44573">
        <w:rPr>
          <w:sz w:val="24"/>
          <w:szCs w:val="24"/>
          <w:lang w:val="sr-Cyrl-RS"/>
        </w:rPr>
        <w:tab/>
      </w:r>
    </w:p>
    <w:p w:rsidR="00782DA2" w:rsidRPr="00AF0BE7" w:rsidRDefault="00782DA2" w:rsidP="00782DA2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F44573">
        <w:rPr>
          <w:sz w:val="24"/>
          <w:szCs w:val="24"/>
          <w:lang w:val="sr-Cyrl-RS"/>
        </w:rPr>
        <w:tab/>
      </w:r>
      <w:r w:rsidRPr="00F44573">
        <w:rPr>
          <w:sz w:val="24"/>
          <w:szCs w:val="24"/>
          <w:lang w:val="sr-Cyrl-RS"/>
        </w:rPr>
        <w:tab/>
      </w:r>
      <w:r w:rsidRPr="00F44573">
        <w:rPr>
          <w:sz w:val="24"/>
          <w:szCs w:val="24"/>
          <w:lang w:val="sr-Cyrl-RS"/>
        </w:rPr>
        <w:tab/>
      </w:r>
      <w:r w:rsidRPr="00F44573">
        <w:rPr>
          <w:sz w:val="24"/>
          <w:szCs w:val="24"/>
          <w:lang w:val="sr-Cyrl-RS"/>
        </w:rPr>
        <w:tab/>
      </w:r>
      <w:r w:rsidRPr="00F44573">
        <w:rPr>
          <w:sz w:val="24"/>
          <w:szCs w:val="24"/>
          <w:lang w:val="sr-Cyrl-RS"/>
        </w:rPr>
        <w:tab/>
      </w:r>
      <w:r w:rsidRPr="00F44573">
        <w:rPr>
          <w:sz w:val="24"/>
          <w:szCs w:val="24"/>
          <w:lang w:val="sr-Cyrl-RS"/>
        </w:rPr>
        <w:tab/>
      </w:r>
      <w:r w:rsidRPr="00F44573">
        <w:rPr>
          <w:sz w:val="24"/>
          <w:szCs w:val="24"/>
          <w:lang w:val="sr-Cyrl-RS"/>
        </w:rPr>
        <w:tab/>
      </w:r>
      <w:r w:rsidRPr="00F44573">
        <w:rPr>
          <w:sz w:val="24"/>
          <w:szCs w:val="24"/>
          <w:lang w:val="sr-Cyrl-RS"/>
        </w:rPr>
        <w:tab/>
        <w:t xml:space="preserve">  </w:t>
      </w:r>
      <w:r>
        <w:rPr>
          <w:sz w:val="24"/>
          <w:szCs w:val="24"/>
        </w:rPr>
        <w:t xml:space="preserve">          </w:t>
      </w:r>
      <w:r w:rsidR="00F27D7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AF0B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82DA2" w:rsidRPr="00F44573" w:rsidRDefault="00782DA2" w:rsidP="00782DA2">
      <w:pPr>
        <w:spacing w:line="360" w:lineRule="auto"/>
        <w:ind w:left="5040" w:firstLine="720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F27D70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hAnsi="Times New Roman" w:cs="Times New Roman"/>
          <w:sz w:val="24"/>
          <w:szCs w:val="24"/>
          <w:lang w:val="sr-Cyrl-RS"/>
        </w:rPr>
        <w:t>Božić</w:t>
      </w:r>
    </w:p>
    <w:p w:rsidR="00782DA2" w:rsidRPr="00F44573" w:rsidRDefault="00782DA2" w:rsidP="00782DA2"/>
    <w:p w:rsidR="00004CD3" w:rsidRDefault="00004CD3">
      <w:r>
        <w:br w:type="page"/>
      </w:r>
    </w:p>
    <w:p w:rsidR="00004CD3" w:rsidRDefault="00F27D70" w:rsidP="00004CD3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lastRenderedPageBreak/>
        <w:t>REPUBLIKA</w:t>
      </w:r>
      <w:r w:rsidR="00004C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SRBIJA</w:t>
      </w:r>
    </w:p>
    <w:p w:rsidR="00004CD3" w:rsidRDefault="00F27D70" w:rsidP="00004CD3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NARODNA</w:t>
      </w:r>
      <w:r w:rsidR="00004C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SKUPŠTINA</w:t>
      </w:r>
    </w:p>
    <w:p w:rsidR="00004CD3" w:rsidRDefault="00F27D70" w:rsidP="00004CD3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</w:t>
      </w:r>
      <w:r w:rsidR="00004C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004C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kulturu</w:t>
      </w:r>
      <w:r w:rsidR="00004C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004C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informisanje</w:t>
      </w:r>
    </w:p>
    <w:p w:rsidR="00004CD3" w:rsidRPr="00242E1B" w:rsidRDefault="00004CD3" w:rsidP="00004CD3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16 </w:t>
      </w:r>
      <w:r w:rsidR="00F27D70">
        <w:rPr>
          <w:rFonts w:ascii="Times New Roman" w:eastAsia="Calibri" w:hAnsi="Times New Roman" w:cs="Times New Roman"/>
          <w:noProof/>
          <w:sz w:val="24"/>
          <w:szCs w:val="24"/>
        </w:rPr>
        <w:t>Broj</w:t>
      </w:r>
      <w:r>
        <w:rPr>
          <w:rFonts w:ascii="Times New Roman" w:eastAsia="Calibri" w:hAnsi="Times New Roman" w:cs="Times New Roman"/>
          <w:noProof/>
          <w:sz w:val="24"/>
          <w:szCs w:val="24"/>
        </w:rPr>
        <w:t>: 0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</w:t>
      </w:r>
      <w:r>
        <w:rPr>
          <w:rFonts w:ascii="Times New Roman" w:eastAsia="Calibri" w:hAnsi="Times New Roman" w:cs="Times New Roman"/>
          <w:noProof/>
          <w:sz w:val="24"/>
          <w:szCs w:val="24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602</w:t>
      </w:r>
      <w:r>
        <w:rPr>
          <w:rFonts w:ascii="Times New Roman" w:eastAsia="Calibri" w:hAnsi="Times New Roman" w:cs="Times New Roman"/>
          <w:noProof/>
          <w:sz w:val="24"/>
          <w:szCs w:val="24"/>
        </w:rPr>
        <w:t>/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</w:t>
      </w:r>
      <w:r>
        <w:rPr>
          <w:rFonts w:ascii="Times New Roman" w:eastAsia="Calibri" w:hAnsi="Times New Roman" w:cs="Times New Roman"/>
          <w:noProof/>
          <w:sz w:val="24"/>
          <w:szCs w:val="24"/>
        </w:rPr>
        <w:t>1</w:t>
      </w:r>
    </w:p>
    <w:p w:rsidR="00004CD3" w:rsidRDefault="00004CD3" w:rsidP="00004CD3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28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 w:rsidR="00F27D7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april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2021. </w:t>
      </w:r>
      <w:r w:rsidR="00F27D7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godine</w:t>
      </w:r>
    </w:p>
    <w:p w:rsidR="00004CD3" w:rsidRDefault="00F27D70" w:rsidP="00004CD3">
      <w:pPr>
        <w:spacing w:after="48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</w:t>
      </w:r>
      <w:r w:rsidR="00004C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</w:t>
      </w:r>
      <w:r w:rsidR="00004C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004C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</w:t>
      </w:r>
      <w:r w:rsidR="00004C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</w:t>
      </w:r>
      <w:r w:rsidR="00004C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004C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</w:t>
      </w:r>
    </w:p>
    <w:p w:rsidR="00004CD3" w:rsidRDefault="00F27D70" w:rsidP="00004CD3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00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</w:p>
    <w:p w:rsidR="00004CD3" w:rsidRDefault="00004CD3" w:rsidP="00004CD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28.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obavio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Regulatornog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medije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11.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8.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medijima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A6679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Službeni</w:t>
      </w:r>
      <w:r w:rsidRPr="006A66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glasnik</w:t>
      </w:r>
      <w:r w:rsidRPr="006A66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Pr="006A66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br</w:t>
      </w:r>
      <w:r w:rsidRPr="006A6679">
        <w:rPr>
          <w:rFonts w:ascii="Times New Roman" w:eastAsia="Times New Roman" w:hAnsi="Times New Roman" w:cs="Times New Roman"/>
          <w:sz w:val="24"/>
          <w:szCs w:val="24"/>
          <w:lang w:val="sr-Cyrl-RS"/>
        </w:rPr>
        <w:t>. 83/14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A66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6/16 -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6A66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daljem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Pr="006A6679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04CD3" w:rsidRDefault="00F27D70" w:rsidP="00004CD3">
      <w:pPr>
        <w:pStyle w:val="ListParagraph"/>
        <w:spacing w:after="60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0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00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00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="0000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00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00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00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00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00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0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kulturu</w:t>
      </w:r>
      <w:r w:rsidR="0000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0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informisanje</w:t>
      </w:r>
      <w:r w:rsidR="0000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podnosi</w:t>
      </w:r>
    </w:p>
    <w:p w:rsidR="00004CD3" w:rsidRPr="00C71A59" w:rsidRDefault="00004CD3" w:rsidP="00004CD3">
      <w:pPr>
        <w:pStyle w:val="ListParagraph"/>
        <w:spacing w:after="60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CD3" w:rsidRDefault="00F27D70" w:rsidP="00004CD3">
      <w:pPr>
        <w:pStyle w:val="ListParagraph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0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 w:rsidR="0000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00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00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</w:t>
      </w:r>
      <w:r w:rsidR="0000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</w:t>
      </w:r>
      <w:r w:rsidR="0000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00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</w:t>
      </w:r>
    </w:p>
    <w:p w:rsidR="00004CD3" w:rsidRDefault="00004CD3" w:rsidP="00004CD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Listu</w:t>
      </w:r>
      <w:r w:rsidRPr="00FE61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Pr="00FE61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FE61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FE61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Pr="00FE61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Regulatornog</w:t>
      </w:r>
      <w:r w:rsidRPr="00FE61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 w:rsidRPr="00FE61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FE61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elektronske</w:t>
      </w:r>
      <w:r w:rsidRPr="00FE61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medije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9.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2)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10.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</w:t>
      </w:r>
      <w:r w:rsidRPr="000312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0312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0312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Autonomne</w:t>
      </w:r>
      <w:r w:rsidRPr="000312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pokrajine</w:t>
      </w:r>
      <w:r w:rsidRPr="000312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Vojvodine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biografijama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izjavama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kandidaturu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stekli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uslovi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Regulatornog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medije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pet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04CD3" w:rsidRDefault="00F27D70" w:rsidP="00004CD3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0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izvestioca</w:t>
      </w:r>
      <w:r w:rsidR="0000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0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0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00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00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00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određena</w:t>
      </w:r>
      <w:r w:rsidR="0000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0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Sandra</w:t>
      </w:r>
      <w:r w:rsidR="0000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Božić</w:t>
      </w:r>
      <w:r w:rsidR="0000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00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04CD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04CD3" w:rsidRDefault="00004CD3" w:rsidP="00004CD3">
      <w:pPr>
        <w:spacing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</w:p>
    <w:p w:rsidR="00004CD3" w:rsidRDefault="00004CD3" w:rsidP="00004CD3">
      <w:pPr>
        <w:tabs>
          <w:tab w:val="left" w:pos="1496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004CD3" w:rsidRDefault="00004CD3" w:rsidP="00004CD3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CS"/>
        </w:rPr>
        <w:t>Sandra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7D70">
        <w:rPr>
          <w:rFonts w:ascii="Times New Roman" w:eastAsia="Times New Roman" w:hAnsi="Times New Roman" w:cs="Times New Roman"/>
          <w:sz w:val="24"/>
          <w:szCs w:val="24"/>
          <w:lang w:val="sr-Cyrl-CS"/>
        </w:rPr>
        <w:t>Božić</w:t>
      </w:r>
    </w:p>
    <w:p w:rsidR="00004CD3" w:rsidRDefault="00004CD3" w:rsidP="00004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04CD3" w:rsidRDefault="00004CD3" w:rsidP="00004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CD3" w:rsidRDefault="00004CD3" w:rsidP="00004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04CD3" w:rsidRDefault="00004CD3" w:rsidP="00004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CD3" w:rsidRDefault="00004CD3" w:rsidP="00004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CD3" w:rsidRPr="00C71A59" w:rsidRDefault="00004CD3" w:rsidP="00004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CD3" w:rsidRDefault="00004CD3" w:rsidP="00004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04CD3" w:rsidRDefault="00004CD3" w:rsidP="00004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04CD3" w:rsidRDefault="00004CD3" w:rsidP="00004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04CD3" w:rsidRDefault="00004CD3" w:rsidP="00004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04CD3" w:rsidRDefault="00004CD3" w:rsidP="00004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04CD3" w:rsidRDefault="00004CD3" w:rsidP="00004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04CD3" w:rsidRDefault="00F27D70" w:rsidP="00004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LISTA</w:t>
      </w:r>
      <w:r w:rsidR="00004C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KANDIDATA</w:t>
      </w:r>
      <w:r w:rsidR="00004C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004C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004CD3" w:rsidRDefault="00F27D70" w:rsidP="00004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ČLANA</w:t>
      </w:r>
      <w:r w:rsidR="00004C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SAVETA</w:t>
      </w:r>
      <w:r w:rsidR="00004C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REGULATORNOG</w:t>
      </w:r>
      <w:r w:rsidR="00004C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TELA</w:t>
      </w:r>
      <w:r w:rsidR="00004C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004C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ELEKTRONSKE</w:t>
      </w:r>
      <w:r w:rsidR="00004C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MEDIJE</w:t>
      </w:r>
    </w:p>
    <w:p w:rsidR="00004CD3" w:rsidRDefault="00004CD3" w:rsidP="00004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04CD3" w:rsidRDefault="00004CD3" w:rsidP="00004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CD3" w:rsidRDefault="00004CD3" w:rsidP="00004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04CD3" w:rsidRDefault="00004CD3" w:rsidP="00004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04CD3" w:rsidRDefault="00F27D70" w:rsidP="00004CD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004C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004C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kulturu</w:t>
      </w:r>
      <w:r w:rsidR="00004C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04C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informisanje</w:t>
      </w:r>
      <w:r w:rsidR="00004C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utvrdio</w:t>
      </w:r>
      <w:r w:rsidR="00004C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004C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Listu</w:t>
      </w:r>
      <w:r w:rsidR="00004C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kandidata</w:t>
      </w:r>
      <w:r w:rsidR="00004C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004C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004C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004C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Regulatora</w:t>
      </w:r>
      <w:r w:rsidR="00004C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koju</w:t>
      </w:r>
      <w:r w:rsidR="00004C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saglasno</w:t>
      </w:r>
      <w:r w:rsidR="00004C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članu</w:t>
      </w:r>
      <w:r w:rsidR="00004C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="00004C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tačka</w:t>
      </w:r>
      <w:r w:rsidR="00004C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2)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004C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predlaže</w:t>
      </w:r>
      <w:r w:rsidR="00004C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nadležni</w:t>
      </w:r>
      <w:r w:rsidR="00004CD3" w:rsidRPr="000312F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odbor</w:t>
      </w:r>
      <w:r w:rsidR="00004CD3" w:rsidRPr="000312F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Skupštine</w:t>
      </w:r>
      <w:r w:rsidR="00004CD3" w:rsidRPr="000312F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Autonomne</w:t>
      </w:r>
      <w:r w:rsidR="00004CD3" w:rsidRPr="000312F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pokrajine</w:t>
      </w:r>
      <w:r w:rsidR="00004CD3" w:rsidRPr="000312F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Vojvodine</w:t>
      </w:r>
      <w:r w:rsidR="00004CD3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004CD3" w:rsidRDefault="00F27D70" w:rsidP="00004CD3">
      <w:pPr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Milorad</w:t>
      </w:r>
      <w:r w:rsidR="00004C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Vukašinović</w:t>
      </w:r>
      <w:r w:rsidR="00004C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</w:p>
    <w:p w:rsidR="00004CD3" w:rsidRDefault="00F27D70" w:rsidP="00004CD3">
      <w:pPr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Goran</w:t>
      </w:r>
      <w:r w:rsidR="00004C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Eror</w:t>
      </w:r>
      <w:r w:rsidR="00004CD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04CD3" w:rsidRDefault="00004CD3" w:rsidP="00004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04CD3" w:rsidRDefault="00004CD3" w:rsidP="00004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CD3" w:rsidRDefault="00004CD3" w:rsidP="00004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04CD3" w:rsidRDefault="00004CD3" w:rsidP="00004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04CD3" w:rsidRDefault="00004CD3" w:rsidP="00004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04CD3" w:rsidRDefault="00004CD3" w:rsidP="00004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04CD3" w:rsidRDefault="00004CD3" w:rsidP="00004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04CD3" w:rsidRDefault="00004CD3" w:rsidP="00004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04CD3" w:rsidRDefault="00004CD3" w:rsidP="00004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04CD3" w:rsidRDefault="00004CD3" w:rsidP="00004CD3">
      <w:pPr>
        <w:rPr>
          <w:rFonts w:ascii="Times New Roman" w:hAnsi="Times New Roman" w:cs="Times New Roman"/>
          <w:sz w:val="24"/>
          <w:szCs w:val="24"/>
        </w:rPr>
      </w:pPr>
    </w:p>
    <w:p w:rsidR="00004CD3" w:rsidRDefault="00004CD3" w:rsidP="00004CD3">
      <w:pPr>
        <w:rPr>
          <w:rFonts w:ascii="Times New Roman" w:hAnsi="Times New Roman" w:cs="Times New Roman"/>
          <w:sz w:val="24"/>
          <w:szCs w:val="24"/>
        </w:rPr>
      </w:pPr>
    </w:p>
    <w:p w:rsidR="00004CD3" w:rsidRDefault="00004CD3" w:rsidP="00004CD3">
      <w:pPr>
        <w:rPr>
          <w:rFonts w:ascii="Times New Roman" w:hAnsi="Times New Roman" w:cs="Times New Roman"/>
          <w:sz w:val="24"/>
          <w:szCs w:val="24"/>
        </w:rPr>
      </w:pPr>
    </w:p>
    <w:p w:rsidR="00004CD3" w:rsidRDefault="00004CD3" w:rsidP="00004CD3"/>
    <w:p w:rsidR="00004CD3" w:rsidRDefault="00004CD3" w:rsidP="00004CD3"/>
    <w:p w:rsidR="004F037E" w:rsidRDefault="004F037E"/>
    <w:sectPr w:rsidR="004F037E" w:rsidSect="005C7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CD" w:rsidRDefault="00046ACD" w:rsidP="00F27D70">
      <w:pPr>
        <w:spacing w:after="0" w:line="240" w:lineRule="auto"/>
      </w:pPr>
      <w:r>
        <w:separator/>
      </w:r>
    </w:p>
  </w:endnote>
  <w:endnote w:type="continuationSeparator" w:id="0">
    <w:p w:rsidR="00046ACD" w:rsidRDefault="00046ACD" w:rsidP="00F2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70" w:rsidRDefault="00F27D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70" w:rsidRDefault="00F27D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70" w:rsidRDefault="00F27D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CD" w:rsidRDefault="00046ACD" w:rsidP="00F27D70">
      <w:pPr>
        <w:spacing w:after="0" w:line="240" w:lineRule="auto"/>
      </w:pPr>
      <w:r>
        <w:separator/>
      </w:r>
    </w:p>
  </w:footnote>
  <w:footnote w:type="continuationSeparator" w:id="0">
    <w:p w:rsidR="00046ACD" w:rsidRDefault="00046ACD" w:rsidP="00F27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70" w:rsidRDefault="00F27D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70" w:rsidRDefault="00F27D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70" w:rsidRDefault="00F27D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17EA"/>
    <w:multiLevelType w:val="hybridMultilevel"/>
    <w:tmpl w:val="5F084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A2"/>
    <w:rsid w:val="00004CD3"/>
    <w:rsid w:val="000360DB"/>
    <w:rsid w:val="00046ACD"/>
    <w:rsid w:val="00052431"/>
    <w:rsid w:val="000F75A0"/>
    <w:rsid w:val="002670F9"/>
    <w:rsid w:val="00436AA1"/>
    <w:rsid w:val="004F037E"/>
    <w:rsid w:val="005B539F"/>
    <w:rsid w:val="005C7E5F"/>
    <w:rsid w:val="0065304F"/>
    <w:rsid w:val="00740B9E"/>
    <w:rsid w:val="00782DA2"/>
    <w:rsid w:val="008B2382"/>
    <w:rsid w:val="008F3F33"/>
    <w:rsid w:val="00AF0BE7"/>
    <w:rsid w:val="00C949FF"/>
    <w:rsid w:val="00E3706A"/>
    <w:rsid w:val="00F2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82DA2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82DA2"/>
    <w:pPr>
      <w:widowControl w:val="0"/>
      <w:autoSpaceDE w:val="0"/>
      <w:autoSpaceDN w:val="0"/>
      <w:adjustRightInd w:val="0"/>
      <w:spacing w:after="0" w:line="266" w:lineRule="exact"/>
      <w:ind w:firstLine="70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82DA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782DA2"/>
    <w:rPr>
      <w:rFonts w:ascii="Times New Roman" w:hAnsi="Times New Roman" w:cs="Times New Roman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04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D70"/>
  </w:style>
  <w:style w:type="paragraph" w:styleId="Footer">
    <w:name w:val="footer"/>
    <w:basedOn w:val="Normal"/>
    <w:link w:val="FooterChar"/>
    <w:uiPriority w:val="99"/>
    <w:unhideWhenUsed/>
    <w:rsid w:val="00F27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82DA2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82DA2"/>
    <w:pPr>
      <w:widowControl w:val="0"/>
      <w:autoSpaceDE w:val="0"/>
      <w:autoSpaceDN w:val="0"/>
      <w:adjustRightInd w:val="0"/>
      <w:spacing w:after="0" w:line="266" w:lineRule="exact"/>
      <w:ind w:firstLine="70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82DA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782DA2"/>
    <w:rPr>
      <w:rFonts w:ascii="Times New Roman" w:hAnsi="Times New Roman" w:cs="Times New Roman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04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D70"/>
  </w:style>
  <w:style w:type="paragraph" w:styleId="Footer">
    <w:name w:val="footer"/>
    <w:basedOn w:val="Normal"/>
    <w:link w:val="FooterChar"/>
    <w:uiPriority w:val="99"/>
    <w:unhideWhenUsed/>
    <w:rsid w:val="00F27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Nikola Pavic</cp:lastModifiedBy>
  <cp:revision>2</cp:revision>
  <dcterms:created xsi:type="dcterms:W3CDTF">2021-06-15T06:22:00Z</dcterms:created>
  <dcterms:modified xsi:type="dcterms:W3CDTF">2021-06-15T06:22:00Z</dcterms:modified>
</cp:coreProperties>
</file>